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2" w:rsidRPr="00684CEC" w:rsidRDefault="003A1792" w:rsidP="003A1792">
      <w:pPr>
        <w:pStyle w:val="FR2"/>
        <w:widowControl/>
        <w:ind w:left="0"/>
        <w:jc w:val="center"/>
        <w:rPr>
          <w:noProof/>
        </w:rPr>
      </w:pPr>
      <w:r w:rsidRPr="00684CEC">
        <w:rPr>
          <w:noProof/>
        </w:rPr>
        <w:drawing>
          <wp:inline distT="0" distB="0" distL="0" distR="0" wp14:anchorId="0B533E13" wp14:editId="13810C03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92" w:rsidRPr="00684CEC" w:rsidRDefault="003A1792" w:rsidP="003A1792">
      <w:pPr>
        <w:pStyle w:val="a4"/>
        <w:jc w:val="center"/>
        <w:rPr>
          <w:b/>
          <w:sz w:val="36"/>
        </w:rPr>
      </w:pPr>
      <w:r w:rsidRPr="00684CEC">
        <w:rPr>
          <w:b/>
          <w:sz w:val="36"/>
        </w:rPr>
        <w:t>АДМИНИСТРАЦИЯ МИХАЙЛОВСКОГО</w:t>
      </w:r>
    </w:p>
    <w:p w:rsidR="003A1792" w:rsidRPr="00684CEC" w:rsidRDefault="003A1792" w:rsidP="003A1792">
      <w:pPr>
        <w:pStyle w:val="a4"/>
        <w:jc w:val="center"/>
        <w:rPr>
          <w:sz w:val="32"/>
          <w:szCs w:val="32"/>
        </w:rPr>
      </w:pPr>
      <w:r w:rsidRPr="00684CEC">
        <w:rPr>
          <w:b/>
          <w:sz w:val="36"/>
        </w:rPr>
        <w:t xml:space="preserve">МУНИЦИПАЛЬНОГО РАЙОНА </w:t>
      </w:r>
      <w:r w:rsidRPr="00684CEC">
        <w:rPr>
          <w:sz w:val="36"/>
        </w:rPr>
        <w:br/>
      </w:r>
    </w:p>
    <w:p w:rsidR="003A1792" w:rsidRPr="00684CEC" w:rsidRDefault="003A1792" w:rsidP="003A1792">
      <w:pPr>
        <w:pStyle w:val="a4"/>
        <w:jc w:val="center"/>
        <w:rPr>
          <w:spacing w:val="70"/>
          <w:sz w:val="32"/>
          <w:szCs w:val="32"/>
        </w:rPr>
      </w:pPr>
      <w:r w:rsidRPr="00684CEC">
        <w:rPr>
          <w:spacing w:val="70"/>
          <w:sz w:val="32"/>
          <w:szCs w:val="32"/>
        </w:rPr>
        <w:t>ПОСТАНОВЛЕНИЕ</w:t>
      </w:r>
    </w:p>
    <w:p w:rsidR="003A1792" w:rsidRPr="00684CEC" w:rsidRDefault="003A1792" w:rsidP="003A1792">
      <w:pPr>
        <w:pStyle w:val="a4"/>
        <w:jc w:val="center"/>
        <w:rPr>
          <w:sz w:val="32"/>
          <w:szCs w:val="32"/>
        </w:rPr>
      </w:pPr>
    </w:p>
    <w:p w:rsidR="003A1792" w:rsidRPr="00684CEC" w:rsidRDefault="003A1792" w:rsidP="003A1792">
      <w:pPr>
        <w:pStyle w:val="a4"/>
        <w:jc w:val="center"/>
        <w:rPr>
          <w:spacing w:val="70"/>
          <w:sz w:val="32"/>
          <w:szCs w:val="32"/>
        </w:rPr>
      </w:pPr>
      <w:r w:rsidRPr="00684CEC">
        <w:rPr>
          <w:szCs w:val="24"/>
        </w:rPr>
        <w:t xml:space="preserve">__________________                  </w:t>
      </w:r>
      <w:r>
        <w:rPr>
          <w:szCs w:val="24"/>
        </w:rPr>
        <w:t xml:space="preserve"> </w:t>
      </w:r>
      <w:r w:rsidRPr="00684CEC">
        <w:rPr>
          <w:szCs w:val="24"/>
        </w:rPr>
        <w:t xml:space="preserve">          </w:t>
      </w:r>
      <w:proofErr w:type="gramStart"/>
      <w:r w:rsidRPr="00684CEC">
        <w:rPr>
          <w:szCs w:val="24"/>
        </w:rPr>
        <w:t>с</w:t>
      </w:r>
      <w:proofErr w:type="gramEnd"/>
      <w:r w:rsidRPr="00684CEC">
        <w:rPr>
          <w:szCs w:val="24"/>
        </w:rPr>
        <w:t>. Михайловка                           № _________________</w:t>
      </w:r>
    </w:p>
    <w:p w:rsidR="003A1792" w:rsidRPr="00684CEC" w:rsidRDefault="003A1792" w:rsidP="003A1792">
      <w:pPr>
        <w:ind w:left="-285"/>
        <w:rPr>
          <w:szCs w:val="28"/>
        </w:rPr>
      </w:pPr>
    </w:p>
    <w:p w:rsidR="003A1792" w:rsidRPr="003A1792" w:rsidRDefault="003A1792" w:rsidP="003A1792">
      <w:pPr>
        <w:pStyle w:val="1"/>
        <w:spacing w:after="580" w:line="259" w:lineRule="auto"/>
        <w:ind w:firstLine="0"/>
        <w:jc w:val="center"/>
        <w:rPr>
          <w:sz w:val="26"/>
          <w:szCs w:val="26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Об утверждении порядка проведении общественных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обсуждений проектов муниципальных правовых актов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по определению границ прилегающих территорий, на которых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не допускается розничная продажа алкогольной продукции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и розничная продажа алкогольной продукции при оказании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услуг общественного питания, на территории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 xml:space="preserve">Михайловского муниципального района </w:t>
      </w:r>
    </w:p>
    <w:p w:rsidR="003A1792" w:rsidRPr="003A1792" w:rsidRDefault="003A1792" w:rsidP="003A1792">
      <w:pPr>
        <w:pStyle w:val="1"/>
        <w:spacing w:line="360" w:lineRule="auto"/>
        <w:ind w:firstLine="740"/>
        <w:jc w:val="both"/>
        <w:rPr>
          <w:sz w:val="26"/>
          <w:szCs w:val="26"/>
          <w:lang w:eastAsia="ru-RU"/>
        </w:rPr>
      </w:pPr>
      <w:proofErr w:type="gramStart"/>
      <w:r w:rsidRPr="003A1792">
        <w:rPr>
          <w:color w:val="000000"/>
          <w:sz w:val="26"/>
          <w:szCs w:val="26"/>
          <w:lang w:eastAsia="ru-RU" w:bidi="ru-RU"/>
        </w:rPr>
        <w:t>В соответствии с федеральными законами от 22.11.1995 № 171-ФЗ «О гос</w:t>
      </w:r>
      <w:r w:rsidRPr="003A1792">
        <w:rPr>
          <w:color w:val="000000"/>
          <w:sz w:val="26"/>
          <w:szCs w:val="26"/>
          <w:lang w:eastAsia="ru-RU" w:bidi="ru-RU"/>
        </w:rPr>
        <w:t>у</w:t>
      </w:r>
      <w:r w:rsidRPr="003A1792">
        <w:rPr>
          <w:color w:val="000000"/>
          <w:sz w:val="26"/>
          <w:szCs w:val="26"/>
          <w:lang w:eastAsia="ru-RU" w:bidi="ru-RU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 w:rsidRPr="003A1792">
        <w:rPr>
          <w:color w:val="000000"/>
          <w:sz w:val="26"/>
          <w:szCs w:val="26"/>
          <w:lang w:eastAsia="ru-RU" w:bidi="ru-RU"/>
        </w:rPr>
        <w:t>о</w:t>
      </w:r>
      <w:r w:rsidRPr="003A1792">
        <w:rPr>
          <w:color w:val="000000"/>
          <w:sz w:val="26"/>
          <w:szCs w:val="26"/>
          <w:lang w:eastAsia="ru-RU" w:bidi="ru-RU"/>
        </w:rPr>
        <w:t>гольной продукции»,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постановлением Пр</w:t>
      </w:r>
      <w:r w:rsidRPr="003A1792">
        <w:rPr>
          <w:color w:val="000000"/>
          <w:sz w:val="26"/>
          <w:szCs w:val="26"/>
          <w:lang w:eastAsia="ru-RU" w:bidi="ru-RU"/>
        </w:rPr>
        <w:t>а</w:t>
      </w:r>
      <w:r w:rsidRPr="003A1792">
        <w:rPr>
          <w:color w:val="000000"/>
          <w:sz w:val="26"/>
          <w:szCs w:val="26"/>
          <w:lang w:eastAsia="ru-RU" w:bidi="ru-RU"/>
        </w:rPr>
        <w:t>вительства Российской Федерации от 23.12.2020 № 2220 «Об утверждении Правил определения</w:t>
      </w:r>
      <w:proofErr w:type="gramEnd"/>
      <w:r w:rsidRPr="003A1792">
        <w:rPr>
          <w:color w:val="000000"/>
          <w:sz w:val="26"/>
          <w:szCs w:val="26"/>
          <w:lang w:eastAsia="ru-RU" w:bidi="ru-RU"/>
        </w:rPr>
        <w:t xml:space="preserve">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Pr="003A1792">
        <w:rPr>
          <w:bCs/>
          <w:sz w:val="26"/>
          <w:szCs w:val="26"/>
          <w:lang w:eastAsia="ru-RU"/>
        </w:rPr>
        <w:t>р</w:t>
      </w:r>
      <w:r w:rsidRPr="003A1792">
        <w:rPr>
          <w:bCs/>
          <w:sz w:val="26"/>
          <w:szCs w:val="26"/>
          <w:lang w:eastAsia="ru-RU"/>
        </w:rPr>
        <w:t>у</w:t>
      </w:r>
      <w:r w:rsidRPr="003A1792">
        <w:rPr>
          <w:bCs/>
          <w:sz w:val="26"/>
          <w:szCs w:val="26"/>
          <w:lang w:eastAsia="ru-RU"/>
        </w:rPr>
        <w:t xml:space="preserve">ководствуясь </w:t>
      </w:r>
      <w:r w:rsidRPr="003A1792">
        <w:rPr>
          <w:sz w:val="26"/>
          <w:szCs w:val="26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:rsidR="003A1792" w:rsidRPr="003A1792" w:rsidRDefault="003A1792" w:rsidP="003A1792">
      <w:pPr>
        <w:pStyle w:val="1"/>
        <w:spacing w:line="360" w:lineRule="auto"/>
        <w:ind w:firstLine="740"/>
        <w:jc w:val="both"/>
        <w:rPr>
          <w:sz w:val="26"/>
          <w:szCs w:val="26"/>
        </w:rPr>
      </w:pPr>
    </w:p>
    <w:p w:rsidR="003A1792" w:rsidRPr="003A1792" w:rsidRDefault="003A1792" w:rsidP="003A1792">
      <w:pPr>
        <w:pStyle w:val="1"/>
        <w:spacing w:line="360" w:lineRule="auto"/>
        <w:ind w:firstLine="0"/>
        <w:rPr>
          <w:color w:val="000000"/>
          <w:sz w:val="26"/>
          <w:szCs w:val="26"/>
          <w:lang w:eastAsia="ru-RU" w:bidi="ru-RU"/>
        </w:rPr>
      </w:pPr>
      <w:r w:rsidRPr="003A1792">
        <w:rPr>
          <w:color w:val="000000"/>
          <w:sz w:val="26"/>
          <w:szCs w:val="26"/>
          <w:lang w:eastAsia="ru-RU" w:bidi="ru-RU"/>
        </w:rPr>
        <w:t>ПОСТАНОВЛЯЕТ:</w:t>
      </w:r>
    </w:p>
    <w:p w:rsidR="003A1792" w:rsidRPr="003A1792" w:rsidRDefault="003A1792" w:rsidP="003A1792">
      <w:pPr>
        <w:pStyle w:val="1"/>
        <w:spacing w:line="360" w:lineRule="auto"/>
        <w:ind w:firstLine="0"/>
        <w:rPr>
          <w:sz w:val="26"/>
          <w:szCs w:val="26"/>
        </w:rPr>
      </w:pPr>
    </w:p>
    <w:p w:rsidR="003A1792" w:rsidRPr="003A1792" w:rsidRDefault="003A1792" w:rsidP="003A1792">
      <w:pPr>
        <w:pStyle w:val="1"/>
        <w:numPr>
          <w:ilvl w:val="0"/>
          <w:numId w:val="1"/>
        </w:numPr>
        <w:tabs>
          <w:tab w:val="left" w:pos="1090"/>
        </w:tabs>
        <w:spacing w:line="360" w:lineRule="auto"/>
        <w:ind w:firstLine="74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Утвердить Порядок проведения общественных обсуждений проектов м</w:t>
      </w:r>
      <w:r w:rsidRPr="003A1792">
        <w:rPr>
          <w:color w:val="000000"/>
          <w:sz w:val="26"/>
          <w:szCs w:val="26"/>
          <w:lang w:eastAsia="ru-RU" w:bidi="ru-RU"/>
        </w:rPr>
        <w:t>у</w:t>
      </w:r>
      <w:r w:rsidRPr="003A1792">
        <w:rPr>
          <w:color w:val="000000"/>
          <w:sz w:val="26"/>
          <w:szCs w:val="26"/>
          <w:lang w:eastAsia="ru-RU" w:bidi="ru-RU"/>
        </w:rPr>
        <w:t>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Михайловского муниципального района (прилагается).</w:t>
      </w:r>
    </w:p>
    <w:p w:rsidR="003A1792" w:rsidRPr="003A1792" w:rsidRDefault="003A1792" w:rsidP="003A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2. Муниципальному казенному учреждению «Управление по организацио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но-техническому обеспечению деятельности администрации Михайловского мун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ципального района» (Корж С.Г.) </w:t>
      </w:r>
      <w:proofErr w:type="gramStart"/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разместить</w:t>
      </w:r>
      <w:proofErr w:type="gramEnd"/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данное постановление на официальном сайте администрации Михайловского муниципального района в информационно-коммуникационной сети «Интернет». </w:t>
      </w:r>
    </w:p>
    <w:p w:rsidR="00C80FC1" w:rsidRPr="003A1792" w:rsidRDefault="003A1792" w:rsidP="003A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Контроль над исполнением настоящего постановления возложить на пе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вого заместителя главы администрации Михайловского муниципального района З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бок П.А.</w:t>
      </w:r>
    </w:p>
    <w:p w:rsidR="003A1792" w:rsidRPr="003A1792" w:rsidRDefault="003A1792" w:rsidP="003A17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1792" w:rsidRPr="003A1792" w:rsidRDefault="003A1792" w:rsidP="003A17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1792" w:rsidRPr="003A1792" w:rsidRDefault="003A1792" w:rsidP="003A1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3A1792">
        <w:rPr>
          <w:rFonts w:ascii="Times New Roman" w:hAnsi="Times New Roman" w:cs="Times New Roman"/>
          <w:b/>
          <w:bCs/>
          <w:spacing w:val="-3"/>
          <w:sz w:val="26"/>
          <w:szCs w:val="26"/>
        </w:rPr>
        <w:t>Глава Михайловского муниципального района -</w:t>
      </w: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3A1792">
        <w:rPr>
          <w:rFonts w:ascii="Times New Roman" w:hAnsi="Times New Roman" w:cs="Times New Roman"/>
          <w:b/>
          <w:bCs/>
          <w:spacing w:val="-3"/>
          <w:sz w:val="26"/>
          <w:szCs w:val="26"/>
        </w:rPr>
        <w:t>Глава администрации района                                                           В.В. Архипов</w:t>
      </w: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Pr="003A1792" w:rsidRDefault="003A1792" w:rsidP="003A1792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УТВЕРЖДЕН</w:t>
      </w:r>
    </w:p>
    <w:p w:rsidR="003A1792" w:rsidRPr="003A1792" w:rsidRDefault="003A1792" w:rsidP="003A1792">
      <w:pPr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3A1792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постановлением администрации</w:t>
      </w:r>
    </w:p>
    <w:p w:rsidR="003A1792" w:rsidRPr="003A1792" w:rsidRDefault="003A1792" w:rsidP="003A1792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3A1792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Михайловского муниципального района</w:t>
      </w:r>
    </w:p>
    <w:p w:rsidR="003A1792" w:rsidRPr="003A1792" w:rsidRDefault="003A1792" w:rsidP="003A1792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</w:pPr>
      <w:r w:rsidRPr="003A1792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от ____________ № ____________</w:t>
      </w: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3A1792" w:rsidRPr="003A1792" w:rsidRDefault="003A1792" w:rsidP="003A1792">
      <w:pPr>
        <w:pStyle w:val="1"/>
        <w:spacing w:after="580" w:line="259" w:lineRule="auto"/>
        <w:ind w:firstLine="0"/>
        <w:jc w:val="center"/>
        <w:rPr>
          <w:sz w:val="26"/>
          <w:szCs w:val="26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Порядок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проведения общественных обсуждений проектов муниципальных правовых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актов по определению границ прилегающих территорий, на которых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не допускается розничная продажа алкогольной продукции и розничная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>продажа алкогольной продукции при оказании услуг общественного</w:t>
      </w:r>
      <w:r w:rsidRPr="003A1792">
        <w:rPr>
          <w:b/>
          <w:bCs/>
          <w:color w:val="000000"/>
          <w:sz w:val="26"/>
          <w:szCs w:val="26"/>
          <w:lang w:eastAsia="ru-RU" w:bidi="ru-RU"/>
        </w:rPr>
        <w:br/>
        <w:t xml:space="preserve">питания, на территории </w:t>
      </w:r>
      <w:r w:rsidR="00A85BBE">
        <w:rPr>
          <w:b/>
          <w:bCs/>
          <w:color w:val="000000"/>
          <w:sz w:val="26"/>
          <w:szCs w:val="26"/>
          <w:lang w:eastAsia="ru-RU" w:bidi="ru-RU"/>
        </w:rPr>
        <w:t>Михайловского муниципального района</w:t>
      </w:r>
      <w:bookmarkStart w:id="0" w:name="_GoBack"/>
      <w:bookmarkEnd w:id="0"/>
    </w:p>
    <w:p w:rsidR="003A1792" w:rsidRPr="003A1792" w:rsidRDefault="003A1792" w:rsidP="003A1792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Статья 1. Общие положения</w:t>
      </w:r>
    </w:p>
    <w:p w:rsidR="003A1792" w:rsidRPr="003A1792" w:rsidRDefault="003A1792" w:rsidP="003A1792">
      <w:pPr>
        <w:pStyle w:val="1"/>
        <w:numPr>
          <w:ilvl w:val="0"/>
          <w:numId w:val="2"/>
        </w:numPr>
        <w:tabs>
          <w:tab w:val="left" w:pos="1071"/>
        </w:tabs>
        <w:spacing w:line="276" w:lineRule="auto"/>
        <w:ind w:firstLine="740"/>
        <w:jc w:val="both"/>
        <w:rPr>
          <w:sz w:val="26"/>
          <w:szCs w:val="26"/>
        </w:rPr>
      </w:pPr>
      <w:proofErr w:type="gramStart"/>
      <w:r w:rsidRPr="003A1792">
        <w:rPr>
          <w:color w:val="000000"/>
          <w:sz w:val="26"/>
          <w:szCs w:val="26"/>
          <w:lang w:eastAsia="ru-RU" w:bidi="ru-RU"/>
        </w:rPr>
        <w:t>Настоящий Порядок проведения общественных обсуждении проектов м</w:t>
      </w:r>
      <w:r w:rsidRPr="003A1792">
        <w:rPr>
          <w:color w:val="000000"/>
          <w:sz w:val="26"/>
          <w:szCs w:val="26"/>
          <w:lang w:eastAsia="ru-RU" w:bidi="ru-RU"/>
        </w:rPr>
        <w:t>у</w:t>
      </w:r>
      <w:r w:rsidRPr="003A1792">
        <w:rPr>
          <w:color w:val="000000"/>
          <w:sz w:val="26"/>
          <w:szCs w:val="26"/>
          <w:lang w:eastAsia="ru-RU" w:bidi="ru-RU"/>
        </w:rPr>
        <w:t xml:space="preserve">ниципальных правовых актов </w:t>
      </w:r>
      <w:r>
        <w:rPr>
          <w:color w:val="000000"/>
          <w:sz w:val="26"/>
          <w:szCs w:val="26"/>
          <w:lang w:eastAsia="ru-RU" w:bidi="ru-RU"/>
        </w:rPr>
        <w:t>п</w:t>
      </w:r>
      <w:r w:rsidRPr="003A1792">
        <w:rPr>
          <w:color w:val="000000"/>
          <w:sz w:val="26"/>
          <w:szCs w:val="26"/>
          <w:lang w:eastAsia="ru-RU" w:bidi="ru-RU"/>
        </w:rPr>
        <w:t xml:space="preserve">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>
        <w:rPr>
          <w:color w:val="000000"/>
          <w:sz w:val="26"/>
          <w:szCs w:val="26"/>
          <w:lang w:eastAsia="ru-RU" w:bidi="ru-RU"/>
        </w:rPr>
        <w:t>Михайловского муниципального района</w:t>
      </w:r>
      <w:r w:rsidRPr="003A1792">
        <w:rPr>
          <w:color w:val="000000"/>
          <w:sz w:val="26"/>
          <w:szCs w:val="26"/>
          <w:lang w:eastAsia="ru-RU" w:bidi="ru-RU"/>
        </w:rPr>
        <w:t xml:space="preserve"> (далее - Порядок) определяет цели и последовательность действий при проведении общественных обсуждений проектов муниципальных правовых актов по определению границ прилегающих территорий, на которых не</w:t>
      </w:r>
      <w:proofErr w:type="gramEnd"/>
      <w:r w:rsidRPr="003A1792">
        <w:rPr>
          <w:color w:val="000000"/>
          <w:sz w:val="26"/>
          <w:szCs w:val="26"/>
          <w:lang w:eastAsia="ru-RU" w:bidi="ru-RU"/>
        </w:rPr>
        <w:t xml:space="preserve"> допускается розничная продажа алкогольной продукции и розничная продажа алкогольной продукции при оказании услуг общественного </w:t>
      </w:r>
      <w:r>
        <w:rPr>
          <w:color w:val="000000"/>
          <w:sz w:val="26"/>
          <w:szCs w:val="26"/>
          <w:lang w:eastAsia="ru-RU" w:bidi="ru-RU"/>
        </w:rPr>
        <w:t>п</w:t>
      </w:r>
      <w:r w:rsidRPr="003A1792">
        <w:rPr>
          <w:color w:val="000000"/>
          <w:sz w:val="26"/>
          <w:szCs w:val="26"/>
          <w:lang w:eastAsia="ru-RU" w:bidi="ru-RU"/>
        </w:rPr>
        <w:t>итания.</w:t>
      </w:r>
    </w:p>
    <w:p w:rsidR="003A1792" w:rsidRPr="003A1792" w:rsidRDefault="003A1792" w:rsidP="003A1792">
      <w:pPr>
        <w:pStyle w:val="1"/>
        <w:numPr>
          <w:ilvl w:val="0"/>
          <w:numId w:val="2"/>
        </w:numPr>
        <w:tabs>
          <w:tab w:val="left" w:pos="1071"/>
        </w:tabs>
        <w:spacing w:line="276" w:lineRule="auto"/>
        <w:ind w:firstLine="74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Общественные обсуждения проводятся публично и открыто в целях общ</w:t>
      </w:r>
      <w:r w:rsidRPr="003A1792">
        <w:rPr>
          <w:color w:val="000000"/>
          <w:sz w:val="26"/>
          <w:szCs w:val="26"/>
          <w:lang w:eastAsia="ru-RU" w:bidi="ru-RU"/>
        </w:rPr>
        <w:t>е</w:t>
      </w:r>
      <w:r w:rsidRPr="003A1792">
        <w:rPr>
          <w:color w:val="000000"/>
          <w:sz w:val="26"/>
          <w:szCs w:val="26"/>
          <w:lang w:eastAsia="ru-RU" w:bidi="ru-RU"/>
        </w:rPr>
        <w:t>ственного контроля и обеспечения открытости и доступности информации о прое</w:t>
      </w:r>
      <w:r w:rsidRPr="003A1792">
        <w:rPr>
          <w:color w:val="000000"/>
          <w:sz w:val="26"/>
          <w:szCs w:val="26"/>
          <w:lang w:eastAsia="ru-RU" w:bidi="ru-RU"/>
        </w:rPr>
        <w:t>к</w:t>
      </w:r>
      <w:r w:rsidRPr="003A1792">
        <w:rPr>
          <w:color w:val="000000"/>
          <w:sz w:val="26"/>
          <w:szCs w:val="26"/>
          <w:lang w:eastAsia="ru-RU" w:bidi="ru-RU"/>
        </w:rPr>
        <w:t>те правового акта, свободного выражения мнения участниками общественного о</w:t>
      </w:r>
      <w:r w:rsidRPr="003A1792">
        <w:rPr>
          <w:color w:val="000000"/>
          <w:sz w:val="26"/>
          <w:szCs w:val="26"/>
          <w:lang w:eastAsia="ru-RU" w:bidi="ru-RU"/>
        </w:rPr>
        <w:t>б</w:t>
      </w:r>
      <w:r w:rsidRPr="003A1792">
        <w:rPr>
          <w:color w:val="000000"/>
          <w:sz w:val="26"/>
          <w:szCs w:val="26"/>
          <w:lang w:eastAsia="ru-RU" w:bidi="ru-RU"/>
        </w:rPr>
        <w:t>суждения и внесения ими своих замечаний и предложений к проекту правового а</w:t>
      </w:r>
      <w:r w:rsidRPr="003A1792">
        <w:rPr>
          <w:color w:val="000000"/>
          <w:sz w:val="26"/>
          <w:szCs w:val="26"/>
          <w:lang w:eastAsia="ru-RU" w:bidi="ru-RU"/>
        </w:rPr>
        <w:t>к</w:t>
      </w:r>
      <w:r w:rsidRPr="003A1792">
        <w:rPr>
          <w:color w:val="000000"/>
          <w:sz w:val="26"/>
          <w:szCs w:val="26"/>
          <w:lang w:eastAsia="ru-RU" w:bidi="ru-RU"/>
        </w:rPr>
        <w:t>та.</w:t>
      </w:r>
    </w:p>
    <w:p w:rsidR="003A1792" w:rsidRPr="003A1792" w:rsidRDefault="003A1792" w:rsidP="003A1792">
      <w:pPr>
        <w:pStyle w:val="1"/>
        <w:tabs>
          <w:tab w:val="left" w:pos="1777"/>
        </w:tabs>
        <w:spacing w:line="276" w:lineRule="auto"/>
        <w:ind w:left="74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 </w:t>
      </w:r>
      <w:r w:rsidRPr="003A1792">
        <w:rPr>
          <w:color w:val="000000"/>
          <w:sz w:val="26"/>
          <w:szCs w:val="26"/>
          <w:lang w:eastAsia="ru-RU" w:bidi="ru-RU"/>
        </w:rPr>
        <w:t>Основные понятия, используемые в настоящем Порядке:</w:t>
      </w:r>
    </w:p>
    <w:p w:rsidR="003A1792" w:rsidRPr="003A1792" w:rsidRDefault="003C4FA6" w:rsidP="003C4FA6">
      <w:pPr>
        <w:pStyle w:val="1"/>
        <w:tabs>
          <w:tab w:val="left" w:pos="112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3.1. </w:t>
      </w:r>
      <w:proofErr w:type="gramStart"/>
      <w:r w:rsidR="003A1792" w:rsidRPr="003A1792">
        <w:rPr>
          <w:color w:val="000000"/>
          <w:sz w:val="26"/>
          <w:szCs w:val="26"/>
          <w:lang w:eastAsia="ru-RU" w:bidi="ru-RU"/>
        </w:rPr>
        <w:t>Общественные обсуждения - комплекс мероприятий, проводимых с ц</w:t>
      </w:r>
      <w:r w:rsidR="003A1792" w:rsidRPr="003A1792">
        <w:rPr>
          <w:color w:val="000000"/>
          <w:sz w:val="26"/>
          <w:szCs w:val="26"/>
          <w:lang w:eastAsia="ru-RU" w:bidi="ru-RU"/>
        </w:rPr>
        <w:t>е</w:t>
      </w:r>
      <w:r w:rsidR="003A1792" w:rsidRPr="003A1792">
        <w:rPr>
          <w:color w:val="000000"/>
          <w:sz w:val="26"/>
          <w:szCs w:val="26"/>
          <w:lang w:eastAsia="ru-RU" w:bidi="ru-RU"/>
        </w:rPr>
        <w:t>лью выявления общественного мнения, один из механизмов общественного ко</w:t>
      </w:r>
      <w:r w:rsidR="003A1792" w:rsidRPr="003A1792">
        <w:rPr>
          <w:color w:val="000000"/>
          <w:sz w:val="26"/>
          <w:szCs w:val="26"/>
          <w:lang w:eastAsia="ru-RU" w:bidi="ru-RU"/>
        </w:rPr>
        <w:t>н</w:t>
      </w:r>
      <w:r w:rsidR="003A1792" w:rsidRPr="003A1792">
        <w:rPr>
          <w:color w:val="000000"/>
          <w:sz w:val="26"/>
          <w:szCs w:val="26"/>
          <w:lang w:eastAsia="ru-RU" w:bidi="ru-RU"/>
        </w:rPr>
        <w:t>троля и согласования интересов различных групп, выражающих заинтересованность в решении вопроса определения границ прилегающих территорий, на которых не допускается розничная продажа алкогольной продукции и розничная продажа алк</w:t>
      </w:r>
      <w:r w:rsidR="003A1792" w:rsidRPr="003A1792">
        <w:rPr>
          <w:color w:val="000000"/>
          <w:sz w:val="26"/>
          <w:szCs w:val="26"/>
          <w:lang w:eastAsia="ru-RU" w:bidi="ru-RU"/>
        </w:rPr>
        <w:t>о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гольной продукции при оказании услуг общественного питания, на территории </w:t>
      </w:r>
      <w:r>
        <w:rPr>
          <w:color w:val="000000"/>
          <w:sz w:val="26"/>
          <w:szCs w:val="26"/>
          <w:lang w:eastAsia="ru-RU" w:bidi="ru-RU"/>
        </w:rPr>
        <w:t>М</w:t>
      </w:r>
      <w:r>
        <w:rPr>
          <w:color w:val="000000"/>
          <w:sz w:val="26"/>
          <w:szCs w:val="26"/>
          <w:lang w:eastAsia="ru-RU" w:bidi="ru-RU"/>
        </w:rPr>
        <w:t>и</w:t>
      </w:r>
      <w:r>
        <w:rPr>
          <w:color w:val="000000"/>
          <w:sz w:val="26"/>
          <w:szCs w:val="26"/>
          <w:lang w:eastAsia="ru-RU" w:bidi="ru-RU"/>
        </w:rPr>
        <w:t>хайловского муниципального района</w:t>
      </w:r>
      <w:r w:rsidR="003A1792" w:rsidRPr="003A1792">
        <w:rPr>
          <w:color w:val="000000"/>
          <w:sz w:val="26"/>
          <w:szCs w:val="26"/>
          <w:lang w:eastAsia="ru-RU" w:bidi="ru-RU"/>
        </w:rPr>
        <w:t>.</w:t>
      </w:r>
      <w:proofErr w:type="gramEnd"/>
    </w:p>
    <w:p w:rsidR="003A1792" w:rsidRPr="003A1792" w:rsidRDefault="003C4FA6" w:rsidP="003C4FA6">
      <w:pPr>
        <w:pStyle w:val="1"/>
        <w:spacing w:line="24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3.2. 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Организатор общественных обсуждений - администрация </w:t>
      </w:r>
      <w:r>
        <w:rPr>
          <w:color w:val="000000"/>
          <w:sz w:val="26"/>
          <w:szCs w:val="26"/>
          <w:lang w:eastAsia="ru-RU" w:bidi="ru-RU"/>
        </w:rPr>
        <w:t>Михайловского муниципального района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 в лице отдела экономики </w:t>
      </w:r>
      <w:r>
        <w:rPr>
          <w:color w:val="000000"/>
          <w:sz w:val="26"/>
          <w:szCs w:val="26"/>
          <w:lang w:eastAsia="ru-RU" w:bidi="ru-RU"/>
        </w:rPr>
        <w:t>управления экономики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 (далее - Организатор).</w:t>
      </w:r>
    </w:p>
    <w:p w:rsidR="003A1792" w:rsidRPr="003A1792" w:rsidRDefault="003C4FA6" w:rsidP="003C4FA6">
      <w:pPr>
        <w:pStyle w:val="1"/>
        <w:spacing w:line="24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3.3. </w:t>
      </w:r>
      <w:r w:rsidR="003A1792" w:rsidRPr="003A1792">
        <w:rPr>
          <w:color w:val="000000"/>
          <w:sz w:val="26"/>
          <w:szCs w:val="26"/>
          <w:lang w:eastAsia="ru-RU" w:bidi="ru-RU"/>
        </w:rPr>
        <w:t>Участники общественных обсуждений - юридические лица вне зависим</w:t>
      </w:r>
      <w:r w:rsidR="003A1792" w:rsidRPr="003A1792">
        <w:rPr>
          <w:color w:val="000000"/>
          <w:sz w:val="26"/>
          <w:szCs w:val="26"/>
          <w:lang w:eastAsia="ru-RU" w:bidi="ru-RU"/>
        </w:rPr>
        <w:t>о</w:t>
      </w:r>
      <w:r w:rsidR="003A1792" w:rsidRPr="003A1792">
        <w:rPr>
          <w:color w:val="000000"/>
          <w:sz w:val="26"/>
          <w:szCs w:val="26"/>
          <w:lang w:eastAsia="ru-RU" w:bidi="ru-RU"/>
        </w:rPr>
        <w:t>сти от организационно-правовой формы, формы собственности, физические лица, в том числе индивидуальные предприниматели, а также общественные объединения и организации, права и законные интересы которых затрагивает или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может затронуть проект правового акта, который выносится на общественные обсуждения (далее - </w:t>
      </w:r>
      <w:r w:rsidR="003A1792" w:rsidRPr="003A1792">
        <w:rPr>
          <w:color w:val="000000"/>
          <w:sz w:val="26"/>
          <w:szCs w:val="26"/>
          <w:lang w:eastAsia="ru-RU" w:bidi="ru-RU"/>
        </w:rPr>
        <w:lastRenderedPageBreak/>
        <w:t>Участники).</w:t>
      </w:r>
    </w:p>
    <w:p w:rsidR="003A1792" w:rsidRPr="003A1792" w:rsidRDefault="003C4FA6" w:rsidP="003C4FA6">
      <w:pPr>
        <w:pStyle w:val="1"/>
        <w:spacing w:line="24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3.4. 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Предмет общественных обсуждений - проект муниципального правового акта, содержащий предложения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>
        <w:rPr>
          <w:color w:val="000000"/>
          <w:sz w:val="26"/>
          <w:szCs w:val="26"/>
          <w:lang w:eastAsia="ru-RU" w:bidi="ru-RU"/>
        </w:rPr>
        <w:t>Михайловского муниципального района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 (далее - Проект).</w:t>
      </w:r>
    </w:p>
    <w:p w:rsidR="003A1792" w:rsidRPr="003A1792" w:rsidRDefault="003C4FA6" w:rsidP="003C4FA6">
      <w:pPr>
        <w:pStyle w:val="1"/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4. </w:t>
      </w:r>
      <w:r w:rsidR="003A1792" w:rsidRPr="003A1792">
        <w:rPr>
          <w:color w:val="000000"/>
          <w:sz w:val="26"/>
          <w:szCs w:val="26"/>
          <w:lang w:eastAsia="ru-RU" w:bidi="ru-RU"/>
        </w:rPr>
        <w:t>Общественные обсуждения проводятся путем размещения Проекта на оф</w:t>
      </w:r>
      <w:r w:rsidR="003A1792" w:rsidRPr="003A1792">
        <w:rPr>
          <w:color w:val="000000"/>
          <w:sz w:val="26"/>
          <w:szCs w:val="26"/>
          <w:lang w:eastAsia="ru-RU" w:bidi="ru-RU"/>
        </w:rPr>
        <w:t>и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циальном сайте </w:t>
      </w:r>
      <w:r>
        <w:rPr>
          <w:color w:val="000000"/>
          <w:sz w:val="26"/>
          <w:szCs w:val="26"/>
          <w:lang w:eastAsia="ru-RU" w:bidi="ru-RU"/>
        </w:rPr>
        <w:t>Михайловского муниципального района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 в информационн</w:t>
      </w:r>
      <w:proofErr w:type="gramStart"/>
      <w:r w:rsidR="003A1792" w:rsidRPr="003A1792">
        <w:rPr>
          <w:color w:val="000000"/>
          <w:sz w:val="26"/>
          <w:szCs w:val="26"/>
          <w:lang w:eastAsia="ru-RU" w:bidi="ru-RU"/>
        </w:rPr>
        <w:t>о-</w:t>
      </w:r>
      <w:proofErr w:type="gramEnd"/>
      <w:r w:rsidR="003A1792" w:rsidRPr="003A1792">
        <w:rPr>
          <w:color w:val="000000"/>
          <w:sz w:val="26"/>
          <w:szCs w:val="26"/>
          <w:lang w:eastAsia="ru-RU" w:bidi="ru-RU"/>
        </w:rPr>
        <w:t xml:space="preserve"> тел</w:t>
      </w:r>
      <w:r w:rsidR="003A1792" w:rsidRPr="003A1792">
        <w:rPr>
          <w:color w:val="000000"/>
          <w:sz w:val="26"/>
          <w:szCs w:val="26"/>
          <w:lang w:eastAsia="ru-RU" w:bidi="ru-RU"/>
        </w:rPr>
        <w:t>е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коммуникационной сети «Интернет» по адресу: </w:t>
      </w:r>
      <w:hyperlink r:id="rId8" w:history="1">
        <w:r w:rsidRPr="00146149">
          <w:rPr>
            <w:rStyle w:val="a8"/>
            <w:sz w:val="26"/>
            <w:szCs w:val="26"/>
          </w:rPr>
          <w:t>https://www.mikhprim.ru/index.php/obyavlenia/ob-yavleniya</w:t>
        </w:r>
      </w:hyperlink>
      <w:r>
        <w:rPr>
          <w:sz w:val="26"/>
          <w:szCs w:val="26"/>
        </w:rPr>
        <w:t xml:space="preserve"> </w:t>
      </w:r>
      <w:r w:rsidR="003A1792" w:rsidRPr="003A1792">
        <w:rPr>
          <w:color w:val="000000"/>
          <w:sz w:val="26"/>
          <w:szCs w:val="26"/>
          <w:lang w:bidi="en-US"/>
        </w:rPr>
        <w:t xml:space="preserve"> </w:t>
      </w:r>
      <w:r w:rsidR="003A1792" w:rsidRPr="003A1792">
        <w:rPr>
          <w:color w:val="000000"/>
          <w:sz w:val="26"/>
          <w:szCs w:val="26"/>
          <w:lang w:eastAsia="ru-RU" w:bidi="ru-RU"/>
        </w:rPr>
        <w:t>(далее - официальный сайт)</w:t>
      </w:r>
      <w:r w:rsidR="000744C1">
        <w:rPr>
          <w:color w:val="000000"/>
          <w:sz w:val="26"/>
          <w:szCs w:val="26"/>
          <w:lang w:eastAsia="ru-RU" w:bidi="ru-RU"/>
        </w:rPr>
        <w:t xml:space="preserve"> и платформе обратной связи (ПОС)</w:t>
      </w:r>
      <w:r w:rsidR="003A1792" w:rsidRPr="003A1792">
        <w:rPr>
          <w:color w:val="000000"/>
          <w:sz w:val="26"/>
          <w:szCs w:val="26"/>
          <w:lang w:eastAsia="ru-RU" w:bidi="ru-RU"/>
        </w:rPr>
        <w:t>.</w:t>
      </w:r>
    </w:p>
    <w:p w:rsidR="003A1792" w:rsidRPr="003C4FA6" w:rsidRDefault="003A1792" w:rsidP="003C4FA6">
      <w:pPr>
        <w:pStyle w:val="1"/>
        <w:numPr>
          <w:ilvl w:val="0"/>
          <w:numId w:val="2"/>
        </w:numPr>
        <w:tabs>
          <w:tab w:val="left" w:pos="1045"/>
        </w:tabs>
        <w:spacing w:line="240" w:lineRule="auto"/>
        <w:ind w:firstLine="709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Правовой акт по предмету общественных обсуждений принимается с уч</w:t>
      </w:r>
      <w:r w:rsidRPr="003A1792">
        <w:rPr>
          <w:color w:val="000000"/>
          <w:sz w:val="26"/>
          <w:szCs w:val="26"/>
          <w:lang w:eastAsia="ru-RU" w:bidi="ru-RU"/>
        </w:rPr>
        <w:t>е</w:t>
      </w:r>
      <w:r w:rsidRPr="003A1792">
        <w:rPr>
          <w:color w:val="000000"/>
          <w:sz w:val="26"/>
          <w:szCs w:val="26"/>
          <w:lang w:eastAsia="ru-RU" w:bidi="ru-RU"/>
        </w:rPr>
        <w:t>том итогового документа по результатам проведения общественных обсуждений (далее - итоговый документ).</w:t>
      </w:r>
    </w:p>
    <w:p w:rsidR="003C4FA6" w:rsidRPr="003A1792" w:rsidRDefault="003C4FA6" w:rsidP="003C4FA6">
      <w:pPr>
        <w:pStyle w:val="1"/>
        <w:tabs>
          <w:tab w:val="left" w:pos="1045"/>
        </w:tabs>
        <w:spacing w:line="240" w:lineRule="auto"/>
        <w:ind w:left="709" w:firstLine="0"/>
        <w:jc w:val="both"/>
        <w:rPr>
          <w:sz w:val="26"/>
          <w:szCs w:val="26"/>
        </w:rPr>
      </w:pPr>
    </w:p>
    <w:p w:rsidR="003A1792" w:rsidRPr="003A1792" w:rsidRDefault="003A1792" w:rsidP="003A1792">
      <w:pPr>
        <w:pStyle w:val="1"/>
        <w:spacing w:line="271" w:lineRule="auto"/>
        <w:ind w:firstLine="700"/>
        <w:jc w:val="both"/>
        <w:rPr>
          <w:sz w:val="26"/>
          <w:szCs w:val="26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Статья 2. Организация и порядок проведения общественного обсуждения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16"/>
        </w:tabs>
        <w:spacing w:line="276" w:lineRule="auto"/>
        <w:ind w:firstLine="70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Общественное обсуждение состоит из следующих этапов:</w:t>
      </w:r>
    </w:p>
    <w:p w:rsidR="003A1792" w:rsidRPr="003A1792" w:rsidRDefault="003A1792" w:rsidP="003A1792">
      <w:pPr>
        <w:pStyle w:val="1"/>
        <w:numPr>
          <w:ilvl w:val="0"/>
          <w:numId w:val="4"/>
        </w:numPr>
        <w:tabs>
          <w:tab w:val="left" w:pos="968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оповещение о начале общественного обсуждения (далее - Оповещение) и размещение Проекта на официальном сайте;</w:t>
      </w:r>
    </w:p>
    <w:p w:rsidR="003A1792" w:rsidRPr="003A1792" w:rsidRDefault="003A1792" w:rsidP="003C4FA6">
      <w:pPr>
        <w:pStyle w:val="1"/>
        <w:numPr>
          <w:ilvl w:val="0"/>
          <w:numId w:val="4"/>
        </w:num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прием предложений Участников по Проекту;</w:t>
      </w:r>
    </w:p>
    <w:p w:rsidR="003A1792" w:rsidRPr="003A1792" w:rsidRDefault="003A1792" w:rsidP="003C4FA6">
      <w:pPr>
        <w:pStyle w:val="1"/>
        <w:numPr>
          <w:ilvl w:val="0"/>
          <w:numId w:val="4"/>
        </w:num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подготовка и размещение на официальном сайте итогового документа.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64"/>
        </w:tabs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3A1792">
        <w:rPr>
          <w:color w:val="000000"/>
          <w:sz w:val="26"/>
          <w:szCs w:val="26"/>
          <w:lang w:eastAsia="ru-RU" w:bidi="ru-RU"/>
        </w:rPr>
        <w:t xml:space="preserve">Организатор в 5-дневный срок со дня получения заключения об одобрении специальной комиссией администрации </w:t>
      </w:r>
      <w:r w:rsidR="000744C1">
        <w:rPr>
          <w:color w:val="000000"/>
          <w:sz w:val="26"/>
          <w:szCs w:val="26"/>
          <w:lang w:eastAsia="ru-RU" w:bidi="ru-RU"/>
        </w:rPr>
        <w:t>Михайловского муниципального района</w:t>
      </w:r>
      <w:r w:rsidRPr="003A1792">
        <w:rPr>
          <w:color w:val="000000"/>
          <w:sz w:val="26"/>
          <w:szCs w:val="26"/>
          <w:lang w:eastAsia="ru-RU" w:bidi="ru-RU"/>
        </w:rPr>
        <w:t xml:space="preserve"> по о</w:t>
      </w:r>
      <w:r w:rsidR="000744C1">
        <w:rPr>
          <w:color w:val="000000"/>
          <w:sz w:val="26"/>
          <w:szCs w:val="26"/>
          <w:lang w:eastAsia="ru-RU" w:bidi="ru-RU"/>
        </w:rPr>
        <w:t>ц</w:t>
      </w:r>
      <w:r w:rsidRPr="003A1792">
        <w:rPr>
          <w:color w:val="000000"/>
          <w:sz w:val="26"/>
          <w:szCs w:val="26"/>
          <w:lang w:eastAsia="ru-RU" w:bidi="ru-RU"/>
        </w:rPr>
        <w:t>енке рисков, связанных с принятием муниципальных правовых актов по опред</w:t>
      </w:r>
      <w:r w:rsidRPr="003A1792">
        <w:rPr>
          <w:color w:val="000000"/>
          <w:sz w:val="26"/>
          <w:szCs w:val="26"/>
          <w:lang w:eastAsia="ru-RU" w:bidi="ru-RU"/>
        </w:rPr>
        <w:t>е</w:t>
      </w:r>
      <w:r w:rsidRPr="003A1792">
        <w:rPr>
          <w:color w:val="000000"/>
          <w:sz w:val="26"/>
          <w:szCs w:val="26"/>
          <w:lang w:eastAsia="ru-RU" w:bidi="ru-RU"/>
        </w:rPr>
        <w:t>лению границ прилегающих территорий, на которых не допускается розничная пр</w:t>
      </w:r>
      <w:r w:rsidRPr="003A1792">
        <w:rPr>
          <w:color w:val="000000"/>
          <w:sz w:val="26"/>
          <w:szCs w:val="26"/>
          <w:lang w:eastAsia="ru-RU" w:bidi="ru-RU"/>
        </w:rPr>
        <w:t>о</w:t>
      </w:r>
      <w:r w:rsidRPr="003A1792">
        <w:rPr>
          <w:color w:val="000000"/>
          <w:sz w:val="26"/>
          <w:szCs w:val="26"/>
          <w:lang w:eastAsia="ru-RU" w:bidi="ru-RU"/>
        </w:rPr>
        <w:t xml:space="preserve">дажа алкогольной продукции и розничная продажа алкогольной продукции при оказании </w:t>
      </w:r>
      <w:r w:rsidR="000744C1">
        <w:rPr>
          <w:color w:val="000000"/>
          <w:sz w:val="26"/>
          <w:szCs w:val="26"/>
          <w:lang w:eastAsia="ru-RU" w:bidi="ru-RU"/>
        </w:rPr>
        <w:t>услуг</w:t>
      </w:r>
      <w:r w:rsidRPr="003A1792">
        <w:rPr>
          <w:color w:val="000000"/>
          <w:sz w:val="26"/>
          <w:szCs w:val="26"/>
          <w:lang w:eastAsia="ru-RU" w:bidi="ru-RU"/>
        </w:rPr>
        <w:t xml:space="preserve"> общественного питания, проекта правового акта обеспечивает ра</w:t>
      </w:r>
      <w:r w:rsidRPr="003A1792">
        <w:rPr>
          <w:color w:val="000000"/>
          <w:sz w:val="26"/>
          <w:szCs w:val="26"/>
          <w:lang w:eastAsia="ru-RU" w:bidi="ru-RU"/>
        </w:rPr>
        <w:t>з</w:t>
      </w:r>
      <w:r w:rsidRPr="003A1792">
        <w:rPr>
          <w:color w:val="000000"/>
          <w:sz w:val="26"/>
          <w:szCs w:val="26"/>
          <w:lang w:eastAsia="ru-RU" w:bidi="ru-RU"/>
        </w:rPr>
        <w:t>мещение текста Проекта и Оповещения на официальном сайте.</w:t>
      </w:r>
      <w:proofErr w:type="gramEnd"/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60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Оповещение содержит:</w:t>
      </w:r>
    </w:p>
    <w:p w:rsidR="003A1792" w:rsidRPr="003A1792" w:rsidRDefault="003A1792" w:rsidP="003A1792">
      <w:pPr>
        <w:pStyle w:val="1"/>
        <w:numPr>
          <w:ilvl w:val="0"/>
          <w:numId w:val="5"/>
        </w:numPr>
        <w:tabs>
          <w:tab w:val="left" w:pos="968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наименование Организатора;</w:t>
      </w:r>
    </w:p>
    <w:p w:rsidR="003A1792" w:rsidRPr="003A1792" w:rsidRDefault="003A1792" w:rsidP="003A1792">
      <w:pPr>
        <w:pStyle w:val="1"/>
        <w:numPr>
          <w:ilvl w:val="0"/>
          <w:numId w:val="5"/>
        </w:numPr>
        <w:tabs>
          <w:tab w:val="left" w:pos="968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вопрос, выносимый на общественное обсуждение (название Проекта);</w:t>
      </w:r>
    </w:p>
    <w:p w:rsidR="003A1792" w:rsidRPr="003A1792" w:rsidRDefault="003A1792" w:rsidP="003A1792">
      <w:pPr>
        <w:pStyle w:val="1"/>
        <w:numPr>
          <w:ilvl w:val="0"/>
          <w:numId w:val="5"/>
        </w:numPr>
        <w:tabs>
          <w:tab w:val="left" w:pos="968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перечень информационных материалов к Проекту (при наличии);</w:t>
      </w:r>
    </w:p>
    <w:p w:rsidR="003A1792" w:rsidRPr="003A1792" w:rsidRDefault="003A1792" w:rsidP="003A1792">
      <w:pPr>
        <w:pStyle w:val="1"/>
        <w:numPr>
          <w:ilvl w:val="0"/>
          <w:numId w:val="5"/>
        </w:numPr>
        <w:tabs>
          <w:tab w:val="left" w:pos="968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порядок и срок проведения общественных обсуждений по Проекту;</w:t>
      </w:r>
    </w:p>
    <w:p w:rsidR="003A1792" w:rsidRPr="003A1792" w:rsidRDefault="003A1792" w:rsidP="003A1792">
      <w:pPr>
        <w:pStyle w:val="1"/>
        <w:numPr>
          <w:ilvl w:val="0"/>
          <w:numId w:val="5"/>
        </w:numPr>
        <w:tabs>
          <w:tab w:val="left" w:pos="968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порядок, срок и форму внесения Участниками предложений по Проекту;</w:t>
      </w:r>
    </w:p>
    <w:p w:rsidR="003A1792" w:rsidRPr="003A1792" w:rsidRDefault="003A1792" w:rsidP="003A1792">
      <w:pPr>
        <w:pStyle w:val="1"/>
        <w:numPr>
          <w:ilvl w:val="0"/>
          <w:numId w:val="5"/>
        </w:numPr>
        <w:tabs>
          <w:tab w:val="left" w:pos="968"/>
        </w:tabs>
        <w:spacing w:line="276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информацию об официальном сайте, на котором будет размещен Проект и информационные материалы к нему (при наличии);</w:t>
      </w:r>
    </w:p>
    <w:p w:rsidR="003A1792" w:rsidRPr="003A1792" w:rsidRDefault="003A1792" w:rsidP="003A1792">
      <w:pPr>
        <w:pStyle w:val="1"/>
        <w:numPr>
          <w:ilvl w:val="0"/>
          <w:numId w:val="5"/>
        </w:numPr>
        <w:tabs>
          <w:tab w:val="left" w:pos="968"/>
        </w:tabs>
        <w:spacing w:line="259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иную информацию, относящуюся к предмету общественных обсуждений.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45"/>
        </w:tabs>
        <w:spacing w:line="259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 xml:space="preserve">Общественное обсуждение начинается </w:t>
      </w:r>
      <w:proofErr w:type="gramStart"/>
      <w:r w:rsidRPr="003A1792">
        <w:rPr>
          <w:color w:val="000000"/>
          <w:sz w:val="26"/>
          <w:szCs w:val="26"/>
          <w:lang w:eastAsia="ru-RU" w:bidi="ru-RU"/>
        </w:rPr>
        <w:t>с даты размещения</w:t>
      </w:r>
      <w:proofErr w:type="gramEnd"/>
      <w:r w:rsidRPr="003A1792">
        <w:rPr>
          <w:color w:val="000000"/>
          <w:sz w:val="26"/>
          <w:szCs w:val="26"/>
          <w:lang w:eastAsia="ru-RU" w:bidi="ru-RU"/>
        </w:rPr>
        <w:t xml:space="preserve"> Оповещения на официальном сайте. Срок проведения общественного обсуждения составляет 15 к</w:t>
      </w:r>
      <w:r w:rsidRPr="003A1792">
        <w:rPr>
          <w:color w:val="000000"/>
          <w:sz w:val="26"/>
          <w:szCs w:val="26"/>
          <w:lang w:eastAsia="ru-RU" w:bidi="ru-RU"/>
        </w:rPr>
        <w:t>а</w:t>
      </w:r>
      <w:r w:rsidRPr="003A1792">
        <w:rPr>
          <w:color w:val="000000"/>
          <w:sz w:val="26"/>
          <w:szCs w:val="26"/>
          <w:lang w:eastAsia="ru-RU" w:bidi="ru-RU"/>
        </w:rPr>
        <w:t>лендарных дней.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55"/>
        </w:tabs>
        <w:spacing w:line="259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Участники по</w:t>
      </w:r>
      <w:r w:rsidR="000744C1">
        <w:rPr>
          <w:color w:val="000000"/>
          <w:sz w:val="26"/>
          <w:szCs w:val="26"/>
          <w:lang w:eastAsia="ru-RU" w:bidi="ru-RU"/>
        </w:rPr>
        <w:t>д</w:t>
      </w:r>
      <w:r w:rsidRPr="003A1792">
        <w:rPr>
          <w:color w:val="000000"/>
          <w:sz w:val="26"/>
          <w:szCs w:val="26"/>
          <w:lang w:eastAsia="ru-RU" w:bidi="ru-RU"/>
        </w:rPr>
        <w:t>ают предложения в письменной форме Организатору в р</w:t>
      </w:r>
      <w:r w:rsidRPr="003A1792">
        <w:rPr>
          <w:color w:val="000000"/>
          <w:sz w:val="26"/>
          <w:szCs w:val="26"/>
          <w:lang w:eastAsia="ru-RU" w:bidi="ru-RU"/>
        </w:rPr>
        <w:t>а</w:t>
      </w:r>
      <w:r w:rsidRPr="003A1792">
        <w:rPr>
          <w:color w:val="000000"/>
          <w:sz w:val="26"/>
          <w:szCs w:val="26"/>
          <w:lang w:eastAsia="ru-RU" w:bidi="ru-RU"/>
        </w:rPr>
        <w:t xml:space="preserve">бочие дни </w:t>
      </w:r>
      <w:r w:rsidRPr="003A1792">
        <w:rPr>
          <w:i/>
          <w:iCs/>
          <w:color w:val="000000"/>
          <w:sz w:val="26"/>
          <w:szCs w:val="26"/>
          <w:lang w:eastAsia="ru-RU" w:bidi="ru-RU"/>
        </w:rPr>
        <w:t>(указывается адрес, время, дата, контактный телефон),</w:t>
      </w:r>
      <w:r w:rsidRPr="003A1792">
        <w:rPr>
          <w:color w:val="000000"/>
          <w:sz w:val="26"/>
          <w:szCs w:val="26"/>
          <w:lang w:eastAsia="ru-RU" w:bidi="ru-RU"/>
        </w:rPr>
        <w:t xml:space="preserve"> или направл</w:t>
      </w:r>
      <w:r w:rsidRPr="003A1792">
        <w:rPr>
          <w:color w:val="000000"/>
          <w:sz w:val="26"/>
          <w:szCs w:val="26"/>
          <w:lang w:eastAsia="ru-RU" w:bidi="ru-RU"/>
        </w:rPr>
        <w:t>я</w:t>
      </w:r>
      <w:r w:rsidRPr="003A1792">
        <w:rPr>
          <w:color w:val="000000"/>
          <w:sz w:val="26"/>
          <w:szCs w:val="26"/>
          <w:lang w:eastAsia="ru-RU" w:bidi="ru-RU"/>
        </w:rPr>
        <w:t xml:space="preserve">ют в форме электронного документа на адрес электронной почты Организатора </w:t>
      </w:r>
      <w:r w:rsidRPr="003A1792">
        <w:rPr>
          <w:i/>
          <w:iCs/>
          <w:color w:val="000000"/>
          <w:sz w:val="26"/>
          <w:szCs w:val="26"/>
          <w:lang w:eastAsia="ru-RU" w:bidi="ru-RU"/>
        </w:rPr>
        <w:t>(указывается адрес электронной почты).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69"/>
        </w:tabs>
        <w:spacing w:line="259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В предложениях указываются:</w:t>
      </w:r>
    </w:p>
    <w:p w:rsidR="003A1792" w:rsidRPr="003A1792" w:rsidRDefault="003A1792" w:rsidP="003A1792">
      <w:pPr>
        <w:pStyle w:val="1"/>
        <w:numPr>
          <w:ilvl w:val="0"/>
          <w:numId w:val="6"/>
        </w:numPr>
        <w:tabs>
          <w:tab w:val="left" w:pos="968"/>
        </w:tabs>
        <w:spacing w:line="259" w:lineRule="auto"/>
        <w:ind w:firstLine="72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для граждан - фамилия, имя, отчество (при наличии), адрес места жител</w:t>
      </w:r>
      <w:r w:rsidRPr="003A1792">
        <w:rPr>
          <w:color w:val="000000"/>
          <w:sz w:val="26"/>
          <w:szCs w:val="26"/>
          <w:lang w:eastAsia="ru-RU" w:bidi="ru-RU"/>
        </w:rPr>
        <w:t>ь</w:t>
      </w:r>
      <w:r w:rsidRPr="003A1792">
        <w:rPr>
          <w:color w:val="000000"/>
          <w:sz w:val="26"/>
          <w:szCs w:val="26"/>
          <w:lang w:eastAsia="ru-RU" w:bidi="ru-RU"/>
        </w:rPr>
        <w:t>ства;</w:t>
      </w:r>
    </w:p>
    <w:p w:rsidR="003A1792" w:rsidRPr="003A1792" w:rsidRDefault="003A1792" w:rsidP="003A1792">
      <w:pPr>
        <w:pStyle w:val="1"/>
        <w:numPr>
          <w:ilvl w:val="0"/>
          <w:numId w:val="6"/>
        </w:numPr>
        <w:tabs>
          <w:tab w:val="left" w:pos="932"/>
        </w:tabs>
        <w:spacing w:line="259" w:lineRule="auto"/>
        <w:ind w:firstLine="70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lastRenderedPageBreak/>
        <w:t>для юридических лиц - наименование юридического лица, его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лиц, фамилия, имя, отчество (при наличии) представителя юридического лица;</w:t>
      </w:r>
    </w:p>
    <w:p w:rsidR="003A1792" w:rsidRPr="003A1792" w:rsidRDefault="003A1792" w:rsidP="003A1792">
      <w:pPr>
        <w:pStyle w:val="1"/>
        <w:numPr>
          <w:ilvl w:val="0"/>
          <w:numId w:val="6"/>
        </w:numPr>
        <w:tabs>
          <w:tab w:val="left" w:pos="1682"/>
        </w:tabs>
        <w:spacing w:line="271" w:lineRule="auto"/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суть предложения к Проекту;</w:t>
      </w:r>
    </w:p>
    <w:p w:rsidR="003A1792" w:rsidRPr="003A1792" w:rsidRDefault="003A1792" w:rsidP="003A1792">
      <w:pPr>
        <w:pStyle w:val="1"/>
        <w:numPr>
          <w:ilvl w:val="0"/>
          <w:numId w:val="6"/>
        </w:numPr>
        <w:tabs>
          <w:tab w:val="left" w:pos="1682"/>
        </w:tabs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адрес электронной почты (при наличии).</w:t>
      </w:r>
    </w:p>
    <w:p w:rsidR="003A1792" w:rsidRPr="003A1792" w:rsidRDefault="003A1792" w:rsidP="003A1792">
      <w:pPr>
        <w:pStyle w:val="1"/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Предложения должны быть подписаны Участником или его представителем.</w:t>
      </w:r>
    </w:p>
    <w:p w:rsidR="003A1792" w:rsidRPr="003A1792" w:rsidRDefault="003A1792" w:rsidP="003A1792">
      <w:pPr>
        <w:pStyle w:val="1"/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В случае необходимости к предложению могут быть приложены любые д</w:t>
      </w:r>
      <w:r w:rsidRPr="003A1792">
        <w:rPr>
          <w:color w:val="000000"/>
          <w:sz w:val="26"/>
          <w:szCs w:val="26"/>
          <w:lang w:eastAsia="ru-RU" w:bidi="ru-RU"/>
        </w:rPr>
        <w:t>о</w:t>
      </w:r>
      <w:r w:rsidRPr="003A1792">
        <w:rPr>
          <w:color w:val="000000"/>
          <w:sz w:val="26"/>
          <w:szCs w:val="26"/>
          <w:lang w:eastAsia="ru-RU" w:bidi="ru-RU"/>
        </w:rPr>
        <w:t>кументы и материалы, относящиеся к предмету обсуждения, либо их копии.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34"/>
        </w:tabs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При представлении предложения физическое лицо выражает свое согласие с обработкой его персональных данных в соответствии с Федеральным законом от 27.07.2006 № 152-ФЗ «О персональных данных».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44"/>
        </w:tabs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Предложения, поступившие по окончании срока приема предложений, а также не относящиеся к предмету общественных обсуждений, не рассматриваются.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029"/>
        </w:tabs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Предложения, поступившие в ходе общественных обсуждений проекта правового акта, носят рекомендательный характер.</w:t>
      </w:r>
    </w:p>
    <w:p w:rsidR="003A1792" w:rsidRPr="003A1792" w:rsidRDefault="003A1792" w:rsidP="003A1792">
      <w:pPr>
        <w:pStyle w:val="1"/>
        <w:ind w:firstLine="780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t>Поступившие предложения включаются Организатором в итоговый док</w:t>
      </w:r>
      <w:r w:rsidRPr="003A1792">
        <w:rPr>
          <w:color w:val="000000"/>
          <w:sz w:val="26"/>
          <w:szCs w:val="26"/>
          <w:lang w:eastAsia="ru-RU" w:bidi="ru-RU"/>
        </w:rPr>
        <w:t>у</w:t>
      </w:r>
      <w:r w:rsidRPr="003A1792">
        <w:rPr>
          <w:color w:val="000000"/>
          <w:sz w:val="26"/>
          <w:szCs w:val="26"/>
          <w:lang w:eastAsia="ru-RU" w:bidi="ru-RU"/>
        </w:rPr>
        <w:t xml:space="preserve">мент, который подписывается начальником </w:t>
      </w:r>
      <w:proofErr w:type="gramStart"/>
      <w:r w:rsidRPr="003A1792">
        <w:rPr>
          <w:color w:val="000000"/>
          <w:sz w:val="26"/>
          <w:szCs w:val="26"/>
          <w:lang w:eastAsia="ru-RU" w:bidi="ru-RU"/>
        </w:rPr>
        <w:t xml:space="preserve">отдела экономики </w:t>
      </w:r>
      <w:r w:rsidR="006F2119">
        <w:rPr>
          <w:color w:val="000000"/>
          <w:sz w:val="26"/>
          <w:szCs w:val="26"/>
          <w:lang w:eastAsia="ru-RU" w:bidi="ru-RU"/>
        </w:rPr>
        <w:t>управления эконом</w:t>
      </w:r>
      <w:r w:rsidR="006F2119">
        <w:rPr>
          <w:color w:val="000000"/>
          <w:sz w:val="26"/>
          <w:szCs w:val="26"/>
          <w:lang w:eastAsia="ru-RU" w:bidi="ru-RU"/>
        </w:rPr>
        <w:t>и</w:t>
      </w:r>
      <w:r w:rsidR="006F2119">
        <w:rPr>
          <w:color w:val="000000"/>
          <w:sz w:val="26"/>
          <w:szCs w:val="26"/>
          <w:lang w:eastAsia="ru-RU" w:bidi="ru-RU"/>
        </w:rPr>
        <w:t>ки</w:t>
      </w:r>
      <w:r w:rsidRPr="003A1792">
        <w:rPr>
          <w:color w:val="000000"/>
          <w:sz w:val="26"/>
          <w:szCs w:val="26"/>
          <w:lang w:eastAsia="ru-RU" w:bidi="ru-RU"/>
        </w:rPr>
        <w:t xml:space="preserve"> администрации </w:t>
      </w:r>
      <w:r w:rsidR="006F2119">
        <w:rPr>
          <w:color w:val="000000"/>
          <w:sz w:val="26"/>
          <w:szCs w:val="26"/>
          <w:lang w:eastAsia="ru-RU" w:bidi="ru-RU"/>
        </w:rPr>
        <w:t>Михайловского муниципального района</w:t>
      </w:r>
      <w:proofErr w:type="gramEnd"/>
      <w:r w:rsidRPr="003A1792">
        <w:rPr>
          <w:color w:val="000000"/>
          <w:sz w:val="26"/>
          <w:szCs w:val="26"/>
          <w:lang w:eastAsia="ru-RU" w:bidi="ru-RU"/>
        </w:rPr>
        <w:t>.</w:t>
      </w:r>
    </w:p>
    <w:p w:rsidR="003A1792" w:rsidRPr="003A1792" w:rsidRDefault="003A1792" w:rsidP="003A1792">
      <w:pPr>
        <w:pStyle w:val="1"/>
        <w:numPr>
          <w:ilvl w:val="0"/>
          <w:numId w:val="3"/>
        </w:numPr>
        <w:tabs>
          <w:tab w:val="left" w:pos="1272"/>
        </w:tabs>
        <w:ind w:firstLine="780"/>
        <w:jc w:val="both"/>
        <w:rPr>
          <w:sz w:val="26"/>
          <w:szCs w:val="26"/>
        </w:rPr>
        <w:sectPr w:rsidR="003A1792" w:rsidRPr="003A1792" w:rsidSect="003A1792">
          <w:pgSz w:w="11900" w:h="16840"/>
          <w:pgMar w:top="426" w:right="775" w:bottom="1104" w:left="1688" w:header="0" w:footer="676" w:gutter="0"/>
          <w:cols w:space="720"/>
          <w:noEndnote/>
          <w:docGrid w:linePitch="360"/>
        </w:sectPr>
      </w:pPr>
      <w:r w:rsidRPr="003A1792">
        <w:rPr>
          <w:color w:val="000000"/>
          <w:sz w:val="26"/>
          <w:szCs w:val="26"/>
          <w:lang w:eastAsia="ru-RU" w:bidi="ru-RU"/>
        </w:rPr>
        <w:t>Организатор не позднее трех рабочих дней после проведения общ</w:t>
      </w:r>
      <w:r w:rsidRPr="003A1792">
        <w:rPr>
          <w:color w:val="000000"/>
          <w:sz w:val="26"/>
          <w:szCs w:val="26"/>
          <w:lang w:eastAsia="ru-RU" w:bidi="ru-RU"/>
        </w:rPr>
        <w:t>е</w:t>
      </w:r>
      <w:r w:rsidRPr="003A1792">
        <w:rPr>
          <w:color w:val="000000"/>
          <w:sz w:val="26"/>
          <w:szCs w:val="26"/>
          <w:lang w:eastAsia="ru-RU" w:bidi="ru-RU"/>
        </w:rPr>
        <w:t>ственных обсуждений осуществляет подготовку итогового документа по форме с</w:t>
      </w:r>
      <w:r w:rsidRPr="003A1792">
        <w:rPr>
          <w:color w:val="000000"/>
          <w:sz w:val="26"/>
          <w:szCs w:val="26"/>
          <w:lang w:eastAsia="ru-RU" w:bidi="ru-RU"/>
        </w:rPr>
        <w:t>о</w:t>
      </w:r>
      <w:r w:rsidRPr="003A1792">
        <w:rPr>
          <w:color w:val="000000"/>
          <w:sz w:val="26"/>
          <w:szCs w:val="26"/>
          <w:lang w:eastAsia="ru-RU" w:bidi="ru-RU"/>
        </w:rPr>
        <w:t>гласно приложению к настоящему Порядку и размещает его на официальном сайте.</w:t>
      </w:r>
    </w:p>
    <w:p w:rsidR="006F2119" w:rsidRDefault="006F2119" w:rsidP="006F2119">
      <w:pPr>
        <w:pStyle w:val="1"/>
        <w:spacing w:line="259" w:lineRule="auto"/>
        <w:ind w:left="674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6F2119" w:rsidRDefault="006F2119" w:rsidP="006F2119">
      <w:pPr>
        <w:pStyle w:val="1"/>
        <w:tabs>
          <w:tab w:val="left" w:pos="8145"/>
        </w:tabs>
        <w:spacing w:line="259" w:lineRule="auto"/>
        <w:ind w:left="5380" w:firstLine="0"/>
        <w:jc w:val="both"/>
      </w:pPr>
      <w:r>
        <w:rPr>
          <w:color w:val="000000"/>
          <w:sz w:val="24"/>
          <w:szCs w:val="24"/>
          <w:lang w:eastAsia="ru-RU" w:bidi="ru-RU"/>
        </w:rPr>
        <w:t>к Порядку проведения общественных обсуждений муниципальных прав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ния, на территории Михайловского муниципального района </w:t>
      </w:r>
    </w:p>
    <w:p w:rsidR="006F2119" w:rsidRDefault="006F2119" w:rsidP="006F2119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6F2119" w:rsidRDefault="006F2119" w:rsidP="006F2119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6F2119" w:rsidRDefault="006F2119" w:rsidP="006F2119">
      <w:pPr>
        <w:pStyle w:val="1"/>
        <w:spacing w:line="254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Итоговый документ</w:t>
      </w:r>
    </w:p>
    <w:p w:rsidR="006F2119" w:rsidRDefault="006F2119" w:rsidP="006F2119">
      <w:pPr>
        <w:pStyle w:val="1"/>
        <w:spacing w:after="560" w:line="254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по результатам проведения общественных обсуждений проекта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 xml:space="preserve">нормативного правового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акта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по вопросу определения границ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прилегающих территорий, на которых не допускается розничная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продажа алкогольной продукции и розничная продажа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алкогольной продукции при оказании услуг общественного питания,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на территории Михайловского муниципального района  Приморского края</w:t>
      </w:r>
    </w:p>
    <w:p w:rsidR="006F2119" w:rsidRDefault="006F2119" w:rsidP="006F2119">
      <w:pPr>
        <w:pStyle w:val="1"/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Общественные обсуждения проведены с «___» _____________  20____ г.  </w:t>
      </w:r>
      <w:proofErr w:type="gramStart"/>
      <w:r>
        <w:rPr>
          <w:color w:val="000000"/>
          <w:sz w:val="24"/>
          <w:szCs w:val="24"/>
          <w:lang w:eastAsia="ru-RU" w:bidi="ru-RU"/>
        </w:rPr>
        <w:t>по</w:t>
      </w:r>
      <w:proofErr w:type="gramEnd"/>
    </w:p>
    <w:p w:rsidR="006F2119" w:rsidRDefault="006F2119" w:rsidP="006F2119">
      <w:pPr>
        <w:pStyle w:val="1"/>
        <w:tabs>
          <w:tab w:val="left" w:pos="2058"/>
        </w:tabs>
        <w:spacing w:after="80" w:line="240" w:lineRule="auto"/>
        <w:ind w:firstLine="5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«___» _____________  20____ г.  </w:t>
      </w:r>
    </w:p>
    <w:p w:rsidR="006F2119" w:rsidRDefault="006F2119" w:rsidP="006F2119">
      <w:pPr>
        <w:pStyle w:val="1"/>
        <w:tabs>
          <w:tab w:val="left" w:pos="2058"/>
        </w:tabs>
        <w:spacing w:after="80" w:line="240" w:lineRule="auto"/>
        <w:ind w:firstLine="560"/>
      </w:pPr>
    </w:p>
    <w:p w:rsidR="006F2119" w:rsidRDefault="006F2119" w:rsidP="006F2119">
      <w:pPr>
        <w:pStyle w:val="1"/>
        <w:pBdr>
          <w:bottom w:val="single" w:sz="4" w:space="0" w:color="auto"/>
        </w:pBdr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6F2119">
        <w:rPr>
          <w:color w:val="000000"/>
          <w:sz w:val="24"/>
          <w:szCs w:val="24"/>
          <w:lang w:eastAsia="ru-RU" w:bidi="ru-RU"/>
        </w:rPr>
        <w:t>Предмет общественных обсуждений: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6F2119" w:rsidRDefault="006F2119" w:rsidP="006F2119">
      <w:pPr>
        <w:pStyle w:val="1"/>
        <w:pBdr>
          <w:bottom w:val="single" w:sz="4" w:space="0" w:color="auto"/>
        </w:pBdr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119" w:rsidRPr="006F2119" w:rsidRDefault="006F2119" w:rsidP="006F2119">
      <w:pPr>
        <w:pStyle w:val="1"/>
        <w:pBdr>
          <w:bottom w:val="single" w:sz="4" w:space="0" w:color="auto"/>
        </w:pBdr>
        <w:spacing w:after="300" w:line="240" w:lineRule="auto"/>
        <w:ind w:firstLine="0"/>
        <w:jc w:val="center"/>
        <w:rPr>
          <w:color w:val="000000"/>
          <w:sz w:val="16"/>
          <w:szCs w:val="16"/>
          <w:lang w:eastAsia="ru-RU" w:bidi="ru-RU"/>
        </w:rPr>
      </w:pPr>
      <w:r w:rsidRPr="006F2119">
        <w:rPr>
          <w:color w:val="000000"/>
          <w:sz w:val="16"/>
          <w:szCs w:val="16"/>
          <w:lang w:eastAsia="ru-RU" w:bidi="ru-RU"/>
        </w:rPr>
        <w:t>(наименование проекта нормативно-правового акта)</w:t>
      </w:r>
    </w:p>
    <w:p w:rsidR="006F2119" w:rsidRPr="006F2119" w:rsidRDefault="006F2119" w:rsidP="006F2119">
      <w:pPr>
        <w:pStyle w:val="1"/>
        <w:pBdr>
          <w:bottom w:val="single" w:sz="4" w:space="0" w:color="auto"/>
        </w:pBdr>
        <w:spacing w:after="300" w:line="240" w:lineRule="auto"/>
        <w:ind w:firstLine="0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Сроки и место проведения </w:t>
      </w:r>
      <w:r w:rsidRPr="006F2119">
        <w:rPr>
          <w:color w:val="000000"/>
          <w:sz w:val="24"/>
          <w:szCs w:val="24"/>
          <w:lang w:eastAsia="ru-RU" w:bidi="ru-RU"/>
        </w:rPr>
        <w:t>общественных обсуждений:</w:t>
      </w:r>
      <w:r>
        <w:rPr>
          <w:color w:val="000000"/>
          <w:sz w:val="24"/>
          <w:szCs w:val="24"/>
          <w:lang w:eastAsia="ru-RU" w:bidi="ru-RU"/>
        </w:rPr>
        <w:t xml:space="preserve"> _____________________________</w:t>
      </w:r>
      <w:r>
        <w:rPr>
          <w:color w:val="000000"/>
          <w:sz w:val="24"/>
          <w:szCs w:val="24"/>
          <w:u w:val="single"/>
          <w:lang w:eastAsia="ru-RU" w:bidi="ru-RU"/>
        </w:rPr>
        <w:br/>
      </w:r>
    </w:p>
    <w:p w:rsidR="006F2119" w:rsidRDefault="006F2119" w:rsidP="006F2119">
      <w:pPr>
        <w:pStyle w:val="1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Сроки приема предложений: ____________________________________________________</w:t>
      </w:r>
    </w:p>
    <w:p w:rsidR="006F2119" w:rsidRDefault="006F2119" w:rsidP="006F2119">
      <w:pPr>
        <w:pStyle w:val="1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Количество участников общественных обсуждений:_________________________________</w:t>
      </w:r>
    </w:p>
    <w:p w:rsidR="006F2119" w:rsidRDefault="006F2119" w:rsidP="006F2119">
      <w:pPr>
        <w:pStyle w:val="1"/>
        <w:spacing w:after="30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Количество предложений от участников общественных обсуждений:</w:t>
      </w:r>
    </w:p>
    <w:tbl>
      <w:tblPr>
        <w:tblOverlap w:val="never"/>
        <w:tblW w:w="95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354"/>
        <w:gridCol w:w="1464"/>
        <w:gridCol w:w="2794"/>
        <w:gridCol w:w="2064"/>
        <w:gridCol w:w="1475"/>
      </w:tblGrid>
      <w:tr w:rsidR="006F2119" w:rsidRPr="006F2119" w:rsidTr="006F2119">
        <w:trPr>
          <w:trHeight w:hRule="exact" w:val="18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119" w:rsidRPr="006F2119" w:rsidRDefault="006F2119" w:rsidP="00370EC4">
            <w:pPr>
              <w:pStyle w:val="aa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119" w:rsidRPr="006F2119" w:rsidRDefault="006F2119" w:rsidP="006F2119">
            <w:pPr>
              <w:pStyle w:val="aa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Дата поступления предложения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119" w:rsidRPr="006F2119" w:rsidRDefault="006F2119" w:rsidP="006F2119">
            <w:pPr>
              <w:pStyle w:val="aa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Сведения об учас</w:t>
            </w: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т</w:t>
            </w: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нике общественных обсуждений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119" w:rsidRPr="006F2119" w:rsidRDefault="006F2119" w:rsidP="00370EC4">
            <w:pPr>
              <w:pStyle w:val="aa"/>
              <w:spacing w:line="286" w:lineRule="auto"/>
              <w:ind w:firstLine="0"/>
              <w:jc w:val="center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Краткая формулировка предложения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119" w:rsidRDefault="006F2119" w:rsidP="00370EC4">
            <w:pPr>
              <w:pStyle w:val="aa"/>
              <w:spacing w:line="276" w:lineRule="auto"/>
              <w:ind w:firstLine="0"/>
              <w:jc w:val="center"/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 xml:space="preserve">Результат рассмотрения предложения </w:t>
            </w:r>
          </w:p>
          <w:p w:rsidR="006F2119" w:rsidRPr="006F2119" w:rsidRDefault="006F2119" w:rsidP="006F2119">
            <w:pPr>
              <w:pStyle w:val="aa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(принято/отклонено)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19" w:rsidRPr="006F2119" w:rsidRDefault="006F2119" w:rsidP="00370EC4">
            <w:pPr>
              <w:pStyle w:val="aa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Причины принятия или от</w:t>
            </w:r>
            <w:r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клонения предложени</w:t>
            </w: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я</w:t>
            </w:r>
          </w:p>
        </w:tc>
      </w:tr>
      <w:tr w:rsidR="006F2119" w:rsidRPr="006F2119" w:rsidTr="006F2119">
        <w:trPr>
          <w:trHeight w:hRule="exact" w:val="100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119" w:rsidRPr="006F2119" w:rsidRDefault="006F2119" w:rsidP="00370EC4">
            <w:pPr>
              <w:pStyle w:val="aa"/>
              <w:spacing w:line="240" w:lineRule="auto"/>
              <w:ind w:firstLine="0"/>
              <w:rPr>
                <w:sz w:val="30"/>
                <w:szCs w:val="3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119" w:rsidRPr="006F2119" w:rsidRDefault="006F2119" w:rsidP="00370E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119" w:rsidRDefault="006F2119" w:rsidP="00370EC4">
            <w:pPr>
              <w:pStyle w:val="aa"/>
              <w:spacing w:line="286" w:lineRule="auto"/>
              <w:ind w:firstLine="0"/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ФИО</w:t>
            </w:r>
            <w:proofErr w:type="gramStart"/>
            <w:r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 xml:space="preserve">., </w:t>
            </w: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End"/>
          </w:p>
          <w:p w:rsidR="006F2119" w:rsidRPr="006F2119" w:rsidRDefault="006F2119" w:rsidP="00370EC4">
            <w:pPr>
              <w:pStyle w:val="aa"/>
              <w:spacing w:line="286" w:lineRule="auto"/>
              <w:ind w:firstLine="0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название организ</w:t>
            </w: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а</w:t>
            </w: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119" w:rsidRPr="006F2119" w:rsidRDefault="006F2119" w:rsidP="00370EC4">
            <w:pPr>
              <w:pStyle w:val="aa"/>
              <w:spacing w:line="240" w:lineRule="auto"/>
              <w:ind w:firstLine="0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Текст</w:t>
            </w:r>
          </w:p>
          <w:p w:rsidR="006F2119" w:rsidRPr="006F2119" w:rsidRDefault="006F2119" w:rsidP="006F2119">
            <w:pPr>
              <w:pStyle w:val="aa"/>
              <w:spacing w:line="240" w:lineRule="auto"/>
              <w:ind w:firstLine="0"/>
              <w:rPr>
                <w:sz w:val="16"/>
                <w:szCs w:val="16"/>
              </w:rPr>
            </w:pPr>
            <w:r w:rsidRPr="006F2119">
              <w:rPr>
                <w:rFonts w:eastAsia="Verdana"/>
                <w:color w:val="000000"/>
                <w:sz w:val="16"/>
                <w:szCs w:val="16"/>
                <w:lang w:eastAsia="ru-RU" w:bidi="ru-RU"/>
              </w:rPr>
              <w:t>рекомендации/предложения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119" w:rsidRPr="006F2119" w:rsidRDefault="006F2119" w:rsidP="00370E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119" w:rsidRPr="006F2119" w:rsidRDefault="006F2119" w:rsidP="00370EC4">
            <w:pPr>
              <w:pStyle w:val="aa"/>
              <w:tabs>
                <w:tab w:val="right" w:leader="dot" w:pos="1315"/>
              </w:tabs>
              <w:spacing w:line="240" w:lineRule="auto"/>
              <w:ind w:firstLine="0"/>
              <w:jc w:val="center"/>
              <w:rPr>
                <w:sz w:val="46"/>
                <w:szCs w:val="46"/>
              </w:rPr>
            </w:pPr>
          </w:p>
        </w:tc>
      </w:tr>
    </w:tbl>
    <w:p w:rsidR="006F2119" w:rsidRDefault="006F2119" w:rsidP="006F2119"/>
    <w:sectPr w:rsidR="006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483"/>
    <w:multiLevelType w:val="multilevel"/>
    <w:tmpl w:val="CD2C9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0464C"/>
    <w:multiLevelType w:val="multilevel"/>
    <w:tmpl w:val="20D26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C3294"/>
    <w:multiLevelType w:val="multilevel"/>
    <w:tmpl w:val="3DD6B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52362"/>
    <w:multiLevelType w:val="multilevel"/>
    <w:tmpl w:val="21841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52A7C"/>
    <w:multiLevelType w:val="multilevel"/>
    <w:tmpl w:val="34923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34D4B"/>
    <w:multiLevelType w:val="multilevel"/>
    <w:tmpl w:val="11788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2"/>
    <w:rsid w:val="000744C1"/>
    <w:rsid w:val="00256736"/>
    <w:rsid w:val="002F7590"/>
    <w:rsid w:val="003A1792"/>
    <w:rsid w:val="003C4FA6"/>
    <w:rsid w:val="005A2361"/>
    <w:rsid w:val="006F2119"/>
    <w:rsid w:val="00A85BBE"/>
    <w:rsid w:val="00C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79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A1792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semiHidden/>
    <w:unhideWhenUsed/>
    <w:rsid w:val="003A1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1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A1792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7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4FA6"/>
    <w:rPr>
      <w:color w:val="0000FF" w:themeColor="hyperlink"/>
      <w:u w:val="single"/>
    </w:rPr>
  </w:style>
  <w:style w:type="character" w:customStyle="1" w:styleId="a9">
    <w:name w:val="Другое_"/>
    <w:basedOn w:val="a0"/>
    <w:link w:val="aa"/>
    <w:rsid w:val="006F2119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F2119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79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A1792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semiHidden/>
    <w:unhideWhenUsed/>
    <w:rsid w:val="003A1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1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A1792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7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4FA6"/>
    <w:rPr>
      <w:color w:val="0000FF" w:themeColor="hyperlink"/>
      <w:u w:val="single"/>
    </w:rPr>
  </w:style>
  <w:style w:type="character" w:customStyle="1" w:styleId="a9">
    <w:name w:val="Другое_"/>
    <w:basedOn w:val="a0"/>
    <w:link w:val="aa"/>
    <w:rsid w:val="006F2119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F2119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hprim.ru/index.php/obyavlenia/ob-yavl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E80E-A5CE-4039-8509-3037AEDE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ECONOMIKH-STV</cp:lastModifiedBy>
  <cp:revision>4</cp:revision>
  <dcterms:created xsi:type="dcterms:W3CDTF">2023-10-12T00:01:00Z</dcterms:created>
  <dcterms:modified xsi:type="dcterms:W3CDTF">2023-10-17T02:53:00Z</dcterms:modified>
</cp:coreProperties>
</file>